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71" w:rsidRDefault="00696171" w:rsidP="00696171">
      <w:pPr>
        <w:pStyle w:val="Heading1"/>
        <w:ind w:left="0"/>
        <w:rPr>
          <w:w w:val="80"/>
        </w:rPr>
      </w:pPr>
      <w:r>
        <w:rPr>
          <w:noProof/>
          <w:lang w:eastAsia="ru-RU"/>
        </w:rPr>
        <w:drawing>
          <wp:inline distT="0" distB="0" distL="0" distR="0">
            <wp:extent cx="6872512" cy="558800"/>
            <wp:effectExtent l="19050" t="0" r="4538" b="0"/>
            <wp:docPr id="1" name="Рисунок 1" descr="bez fo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fon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893" cy="55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71" w:rsidRPr="00696171" w:rsidRDefault="00696171" w:rsidP="00696171">
      <w:pPr>
        <w:pStyle w:val="Heading1"/>
        <w:rPr>
          <w:sz w:val="40"/>
          <w:szCs w:val="40"/>
        </w:rPr>
      </w:pPr>
      <w:r w:rsidRPr="00696171">
        <w:rPr>
          <w:w w:val="80"/>
          <w:sz w:val="40"/>
          <w:szCs w:val="40"/>
        </w:rPr>
        <w:t xml:space="preserve">Уважаемые </w:t>
      </w:r>
      <w:r w:rsidRPr="00696171">
        <w:rPr>
          <w:spacing w:val="-2"/>
          <w:w w:val="90"/>
          <w:sz w:val="40"/>
          <w:szCs w:val="40"/>
        </w:rPr>
        <w:t>господа!</w:t>
      </w:r>
    </w:p>
    <w:p w:rsidR="00696171" w:rsidRPr="00696171" w:rsidRDefault="00696171" w:rsidP="00696171">
      <w:pPr>
        <w:pStyle w:val="a5"/>
        <w:spacing w:before="375"/>
        <w:ind w:left="87" w:right="141" w:firstLine="540"/>
        <w:jc w:val="both"/>
        <w:rPr>
          <w:sz w:val="20"/>
          <w:szCs w:val="20"/>
        </w:rPr>
      </w:pPr>
      <w:r w:rsidRPr="00696171">
        <w:rPr>
          <w:sz w:val="20"/>
          <w:szCs w:val="20"/>
        </w:rPr>
        <w:t>Предлагаем Вам сотрудничество в области поставки материалов для внутренней отделки помещений, к Банковской и Бизнес сфере, к Медицине, Спорту, Торговле, сфере Развлечений и другим общественным зонам.</w:t>
      </w:r>
    </w:p>
    <w:p w:rsidR="00696171" w:rsidRPr="00696171" w:rsidRDefault="00696171" w:rsidP="00696171">
      <w:pPr>
        <w:pStyle w:val="a5"/>
        <w:spacing w:before="368"/>
        <w:ind w:left="628"/>
        <w:rPr>
          <w:sz w:val="20"/>
          <w:szCs w:val="20"/>
        </w:rPr>
      </w:pPr>
      <w:r w:rsidRPr="00696171">
        <w:rPr>
          <w:sz w:val="20"/>
          <w:szCs w:val="20"/>
        </w:rPr>
        <w:t>ООО «</w:t>
      </w:r>
      <w:proofErr w:type="spellStart"/>
      <w:r w:rsidRPr="00696171">
        <w:rPr>
          <w:sz w:val="20"/>
          <w:szCs w:val="20"/>
        </w:rPr>
        <w:t>Альдекор</w:t>
      </w:r>
      <w:proofErr w:type="spellEnd"/>
      <w:r w:rsidRPr="00696171">
        <w:rPr>
          <w:sz w:val="20"/>
          <w:szCs w:val="20"/>
        </w:rPr>
        <w:t>» ведет свою деятельность в Тюмени и области.</w:t>
      </w:r>
    </w:p>
    <w:p w:rsidR="00696171" w:rsidRPr="00696171" w:rsidRDefault="00696171" w:rsidP="00696171">
      <w:pPr>
        <w:pStyle w:val="a5"/>
        <w:spacing w:before="1"/>
        <w:ind w:left="87"/>
        <w:rPr>
          <w:sz w:val="20"/>
          <w:szCs w:val="20"/>
        </w:rPr>
      </w:pPr>
      <w:r w:rsidRPr="00696171">
        <w:rPr>
          <w:sz w:val="20"/>
          <w:szCs w:val="20"/>
        </w:rPr>
        <w:t>Получила заслуженную высокую оценку своих партнеров и постоянных клиентов.</w:t>
      </w:r>
    </w:p>
    <w:p w:rsidR="00696171" w:rsidRPr="00696171" w:rsidRDefault="00696171" w:rsidP="00696171">
      <w:pPr>
        <w:pStyle w:val="a5"/>
        <w:rPr>
          <w:sz w:val="20"/>
          <w:szCs w:val="20"/>
        </w:rPr>
      </w:pPr>
    </w:p>
    <w:p w:rsidR="00696171" w:rsidRPr="00696171" w:rsidRDefault="00696171" w:rsidP="00696171">
      <w:pPr>
        <w:pStyle w:val="a5"/>
        <w:ind w:left="87" w:right="146" w:firstLine="540"/>
        <w:jc w:val="both"/>
        <w:rPr>
          <w:sz w:val="20"/>
          <w:szCs w:val="20"/>
        </w:rPr>
      </w:pPr>
      <w:r w:rsidRPr="00696171">
        <w:rPr>
          <w:sz w:val="20"/>
          <w:szCs w:val="20"/>
        </w:rPr>
        <w:t>За время своего существования компания выработала принципы, неуклонное следование которым позволяет строить надежные и стабильные отношения с заказчиками и партнерами:</w:t>
      </w:r>
    </w:p>
    <w:p w:rsidR="00696171" w:rsidRPr="00696171" w:rsidRDefault="00696171" w:rsidP="00696171">
      <w:pPr>
        <w:pStyle w:val="a5"/>
        <w:ind w:left="87" w:right="146" w:firstLine="540"/>
        <w:jc w:val="both"/>
        <w:rPr>
          <w:sz w:val="20"/>
          <w:szCs w:val="20"/>
        </w:rPr>
      </w:pPr>
    </w:p>
    <w:p w:rsidR="00696171" w:rsidRPr="00696171" w:rsidRDefault="00696171" w:rsidP="00696171">
      <w:pPr>
        <w:pStyle w:val="a7"/>
        <w:numPr>
          <w:ilvl w:val="0"/>
          <w:numId w:val="1"/>
        </w:numPr>
        <w:tabs>
          <w:tab w:val="left" w:pos="812"/>
        </w:tabs>
        <w:spacing w:before="1" w:line="368" w:lineRule="exact"/>
        <w:ind w:left="812" w:hanging="184"/>
        <w:rPr>
          <w:sz w:val="20"/>
          <w:szCs w:val="20"/>
        </w:rPr>
      </w:pPr>
      <w:r w:rsidRPr="00696171">
        <w:rPr>
          <w:sz w:val="20"/>
          <w:szCs w:val="20"/>
        </w:rPr>
        <w:t xml:space="preserve">Поставки только качественных </w:t>
      </w:r>
      <w:r w:rsidRPr="00696171">
        <w:rPr>
          <w:spacing w:val="-2"/>
          <w:sz w:val="20"/>
          <w:szCs w:val="20"/>
        </w:rPr>
        <w:t>материалов;</w:t>
      </w:r>
    </w:p>
    <w:p w:rsidR="00696171" w:rsidRPr="00696171" w:rsidRDefault="00696171" w:rsidP="00696171">
      <w:pPr>
        <w:pStyle w:val="a7"/>
        <w:numPr>
          <w:ilvl w:val="0"/>
          <w:numId w:val="1"/>
        </w:numPr>
        <w:tabs>
          <w:tab w:val="left" w:pos="812"/>
        </w:tabs>
        <w:spacing w:line="367" w:lineRule="exact"/>
        <w:ind w:left="812" w:hanging="184"/>
        <w:rPr>
          <w:sz w:val="20"/>
          <w:szCs w:val="20"/>
        </w:rPr>
      </w:pPr>
      <w:r w:rsidRPr="00696171">
        <w:rPr>
          <w:sz w:val="20"/>
          <w:szCs w:val="20"/>
        </w:rPr>
        <w:t xml:space="preserve">Порядочность во </w:t>
      </w:r>
      <w:r w:rsidRPr="00696171">
        <w:rPr>
          <w:spacing w:val="-2"/>
          <w:sz w:val="20"/>
          <w:szCs w:val="20"/>
        </w:rPr>
        <w:t>взаимоотношениях;</w:t>
      </w:r>
    </w:p>
    <w:p w:rsidR="00696171" w:rsidRPr="00696171" w:rsidRDefault="00696171" w:rsidP="00696171">
      <w:pPr>
        <w:pStyle w:val="a7"/>
        <w:numPr>
          <w:ilvl w:val="0"/>
          <w:numId w:val="1"/>
        </w:numPr>
        <w:tabs>
          <w:tab w:val="left" w:pos="812"/>
        </w:tabs>
        <w:spacing w:line="367" w:lineRule="exact"/>
        <w:ind w:left="812" w:hanging="184"/>
        <w:rPr>
          <w:sz w:val="20"/>
          <w:szCs w:val="20"/>
        </w:rPr>
      </w:pPr>
      <w:r w:rsidRPr="00696171">
        <w:rPr>
          <w:sz w:val="20"/>
          <w:szCs w:val="20"/>
        </w:rPr>
        <w:t xml:space="preserve">Ответственность заданные обещания и предлагаемые </w:t>
      </w:r>
      <w:r w:rsidRPr="00696171">
        <w:rPr>
          <w:spacing w:val="-2"/>
          <w:sz w:val="20"/>
          <w:szCs w:val="20"/>
        </w:rPr>
        <w:t>решения;</w:t>
      </w:r>
    </w:p>
    <w:p w:rsidR="00696171" w:rsidRPr="00696171" w:rsidRDefault="00696171" w:rsidP="00696171">
      <w:pPr>
        <w:pStyle w:val="a7"/>
        <w:numPr>
          <w:ilvl w:val="0"/>
          <w:numId w:val="1"/>
        </w:numPr>
        <w:tabs>
          <w:tab w:val="left" w:pos="812"/>
        </w:tabs>
        <w:spacing w:line="368" w:lineRule="exact"/>
        <w:ind w:left="812" w:hanging="184"/>
        <w:rPr>
          <w:sz w:val="20"/>
          <w:szCs w:val="20"/>
        </w:rPr>
      </w:pPr>
      <w:r w:rsidRPr="00696171">
        <w:rPr>
          <w:sz w:val="20"/>
          <w:szCs w:val="20"/>
        </w:rPr>
        <w:t xml:space="preserve">Бережное отношение к репутации </w:t>
      </w:r>
      <w:r w:rsidRPr="00696171">
        <w:rPr>
          <w:spacing w:val="-2"/>
          <w:sz w:val="20"/>
          <w:szCs w:val="20"/>
        </w:rPr>
        <w:t>компании;</w:t>
      </w:r>
    </w:p>
    <w:p w:rsidR="00696171" w:rsidRPr="00696171" w:rsidRDefault="00696171" w:rsidP="00696171">
      <w:pPr>
        <w:pStyle w:val="a7"/>
        <w:tabs>
          <w:tab w:val="left" w:pos="1048"/>
          <w:tab w:val="left" w:pos="2334"/>
          <w:tab w:val="left" w:pos="4564"/>
          <w:tab w:val="left" w:pos="6062"/>
          <w:tab w:val="left" w:pos="6880"/>
          <w:tab w:val="left" w:pos="8950"/>
        </w:tabs>
        <w:spacing w:before="1"/>
        <w:ind w:left="627" w:right="141" w:firstLine="0"/>
        <w:rPr>
          <w:spacing w:val="-2"/>
          <w:sz w:val="20"/>
          <w:szCs w:val="20"/>
        </w:rPr>
      </w:pPr>
      <w:r w:rsidRPr="00696171">
        <w:rPr>
          <w:spacing w:val="-2"/>
          <w:sz w:val="20"/>
          <w:szCs w:val="20"/>
        </w:rPr>
        <w:t>- Поиски</w:t>
      </w:r>
      <w:r w:rsidRPr="00696171">
        <w:rPr>
          <w:sz w:val="20"/>
          <w:szCs w:val="20"/>
        </w:rPr>
        <w:tab/>
      </w:r>
      <w:r w:rsidRPr="00696171">
        <w:rPr>
          <w:spacing w:val="-2"/>
          <w:sz w:val="20"/>
          <w:szCs w:val="20"/>
        </w:rPr>
        <w:t>оптимального</w:t>
      </w:r>
      <w:r w:rsidRPr="00696171">
        <w:rPr>
          <w:sz w:val="20"/>
          <w:szCs w:val="20"/>
        </w:rPr>
        <w:tab/>
      </w:r>
      <w:r w:rsidRPr="00696171">
        <w:rPr>
          <w:spacing w:val="-2"/>
          <w:sz w:val="20"/>
          <w:szCs w:val="20"/>
        </w:rPr>
        <w:t>решения</w:t>
      </w:r>
      <w:r w:rsidRPr="00696171">
        <w:rPr>
          <w:sz w:val="20"/>
          <w:szCs w:val="20"/>
        </w:rPr>
        <w:tab/>
      </w:r>
      <w:r w:rsidRPr="00696171">
        <w:rPr>
          <w:spacing w:val="-4"/>
          <w:sz w:val="20"/>
          <w:szCs w:val="20"/>
        </w:rPr>
        <w:t>при</w:t>
      </w:r>
      <w:r w:rsidRPr="00696171">
        <w:rPr>
          <w:sz w:val="20"/>
          <w:szCs w:val="20"/>
        </w:rPr>
        <w:tab/>
      </w:r>
      <w:r w:rsidRPr="00696171">
        <w:rPr>
          <w:spacing w:val="-2"/>
          <w:sz w:val="20"/>
          <w:szCs w:val="20"/>
        </w:rPr>
        <w:t>определении</w:t>
      </w:r>
      <w:r w:rsidRPr="00696171">
        <w:rPr>
          <w:sz w:val="20"/>
          <w:szCs w:val="20"/>
        </w:rPr>
        <w:tab/>
      </w:r>
      <w:r w:rsidRPr="00696171">
        <w:rPr>
          <w:spacing w:val="-2"/>
          <w:sz w:val="20"/>
          <w:szCs w:val="20"/>
        </w:rPr>
        <w:t>условий сотрудничества.</w:t>
      </w:r>
    </w:p>
    <w:p w:rsidR="00696171" w:rsidRPr="00696171" w:rsidRDefault="00696171" w:rsidP="00696171">
      <w:pPr>
        <w:pStyle w:val="a5"/>
        <w:rPr>
          <w:sz w:val="20"/>
          <w:szCs w:val="20"/>
        </w:rPr>
      </w:pPr>
    </w:p>
    <w:p w:rsidR="00696171" w:rsidRPr="00696171" w:rsidRDefault="00696171" w:rsidP="00696171">
      <w:pPr>
        <w:pStyle w:val="a5"/>
        <w:ind w:left="87" w:right="141" w:firstLine="540"/>
        <w:jc w:val="both"/>
        <w:rPr>
          <w:sz w:val="20"/>
          <w:szCs w:val="20"/>
        </w:rPr>
      </w:pPr>
      <w:r w:rsidRPr="00696171">
        <w:rPr>
          <w:sz w:val="20"/>
          <w:szCs w:val="20"/>
        </w:rPr>
        <w:t>Являясь на территории Тюмени официальным эксклюзивным партнером, производственными площадями по изготовлению декоративных панелей, дизайнерских радиаторов, реечных перегородок, экранов для батареи, специ</w:t>
      </w:r>
      <w:r w:rsidR="00C5206D">
        <w:rPr>
          <w:sz w:val="20"/>
          <w:szCs w:val="20"/>
        </w:rPr>
        <w:t>ализируется на поставках</w:t>
      </w:r>
      <w:r w:rsidRPr="00696171">
        <w:rPr>
          <w:sz w:val="20"/>
          <w:szCs w:val="20"/>
        </w:rPr>
        <w:t xml:space="preserve"> материалов для внутренней отделки коммерческих помещений.</w:t>
      </w:r>
    </w:p>
    <w:p w:rsidR="00696171" w:rsidRPr="00696171" w:rsidRDefault="00696171" w:rsidP="00696171">
      <w:pPr>
        <w:pStyle w:val="a5"/>
        <w:rPr>
          <w:sz w:val="20"/>
          <w:szCs w:val="20"/>
        </w:rPr>
      </w:pPr>
    </w:p>
    <w:p w:rsidR="00696171" w:rsidRPr="00696171" w:rsidRDefault="00696171" w:rsidP="00696171">
      <w:pPr>
        <w:pStyle w:val="a5"/>
        <w:ind w:left="87" w:right="139" w:firstLine="540"/>
        <w:jc w:val="both"/>
        <w:rPr>
          <w:sz w:val="20"/>
          <w:szCs w:val="20"/>
        </w:rPr>
      </w:pPr>
      <w:r w:rsidRPr="00696171">
        <w:rPr>
          <w:sz w:val="20"/>
          <w:szCs w:val="20"/>
        </w:rPr>
        <w:t>Мы располагаем самыми большими складскими запасами, что позволяет нам максимально оперативно удовлетворять потребности рынка в кратчайшие сроки.</w:t>
      </w:r>
    </w:p>
    <w:p w:rsidR="00C5206D" w:rsidRDefault="00C5206D" w:rsidP="00C5206D">
      <w:pPr>
        <w:rPr>
          <w:rFonts w:ascii="Times New Roman" w:hAnsi="Times New Roman" w:cs="Times New Roman"/>
          <w:b/>
          <w:color w:val="1F4E79"/>
          <w:sz w:val="20"/>
          <w:szCs w:val="20"/>
          <w:u w:val="single" w:color="1F4E79"/>
        </w:rPr>
      </w:pPr>
    </w:p>
    <w:p w:rsidR="00696171" w:rsidRPr="00696171" w:rsidRDefault="00696171" w:rsidP="00C5206D">
      <w:pPr>
        <w:rPr>
          <w:rFonts w:ascii="Times New Roman" w:hAnsi="Times New Roman" w:cs="Times New Roman"/>
          <w:b/>
          <w:sz w:val="20"/>
          <w:szCs w:val="20"/>
        </w:rPr>
      </w:pPr>
      <w:r w:rsidRPr="00696171">
        <w:rPr>
          <w:rFonts w:ascii="Times New Roman" w:hAnsi="Times New Roman" w:cs="Times New Roman"/>
          <w:b/>
          <w:color w:val="1F4E79"/>
          <w:sz w:val="20"/>
          <w:szCs w:val="20"/>
          <w:u w:val="single" w:color="1F4E79"/>
        </w:rPr>
        <w:t>ВЫ</w:t>
      </w:r>
      <w:r w:rsidRPr="00696171">
        <w:rPr>
          <w:rFonts w:ascii="Times New Roman" w:hAnsi="Times New Roman" w:cs="Times New Roman"/>
          <w:b/>
          <w:color w:val="1F4E79"/>
          <w:spacing w:val="-2"/>
          <w:sz w:val="20"/>
          <w:szCs w:val="20"/>
          <w:u w:val="single" w:color="1F4E79"/>
        </w:rPr>
        <w:t xml:space="preserve"> ПОЛУЧАЕТЕ: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before="33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 xml:space="preserve">САМЫЕ ВЫГОДНЫЕ </w:t>
      </w:r>
      <w:r w:rsidRPr="00696171">
        <w:rPr>
          <w:b/>
          <w:spacing w:val="-4"/>
          <w:sz w:val="20"/>
          <w:szCs w:val="20"/>
        </w:rPr>
        <w:t>ЦЕНЫ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line="219" w:lineRule="exact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 xml:space="preserve">ПЕРСОНАЛЬНЫЕ </w:t>
      </w:r>
      <w:r w:rsidRPr="00696171">
        <w:rPr>
          <w:b/>
          <w:spacing w:val="-2"/>
          <w:sz w:val="20"/>
          <w:szCs w:val="20"/>
        </w:rPr>
        <w:t>СКИДКИ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line="219" w:lineRule="exact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>ЭКОНОМИЯ ДЕНЕГ и</w:t>
      </w:r>
      <w:r w:rsidRPr="00696171">
        <w:rPr>
          <w:b/>
          <w:spacing w:val="-2"/>
          <w:sz w:val="20"/>
          <w:szCs w:val="20"/>
        </w:rPr>
        <w:t xml:space="preserve"> ВРЕМЕНИ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line="219" w:lineRule="exact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>НЕОБХОДИМЫЕ</w:t>
      </w:r>
      <w:r w:rsidRPr="00696171">
        <w:rPr>
          <w:b/>
          <w:spacing w:val="-2"/>
          <w:sz w:val="20"/>
          <w:szCs w:val="20"/>
        </w:rPr>
        <w:t>СЕРТИФИКАТЫ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before="1" w:line="218" w:lineRule="exact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 xml:space="preserve">ПОМОЩЬ В </w:t>
      </w:r>
      <w:r w:rsidRPr="00696171">
        <w:rPr>
          <w:b/>
          <w:spacing w:val="-2"/>
          <w:sz w:val="20"/>
          <w:szCs w:val="20"/>
        </w:rPr>
        <w:t>ПОДБОРЕ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line="218" w:lineRule="exact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 xml:space="preserve">ГАРАНТИЯ КАЧЕСТВА, СРОКОВ </w:t>
      </w:r>
      <w:r w:rsidRPr="00696171">
        <w:rPr>
          <w:sz w:val="20"/>
          <w:szCs w:val="20"/>
        </w:rPr>
        <w:t xml:space="preserve">и </w:t>
      </w:r>
      <w:r w:rsidRPr="00696171">
        <w:rPr>
          <w:b/>
          <w:spacing w:val="-2"/>
          <w:sz w:val="20"/>
          <w:szCs w:val="20"/>
        </w:rPr>
        <w:t>УСЛОВИЙ</w:t>
      </w:r>
    </w:p>
    <w:p w:rsidR="00696171" w:rsidRPr="00696171" w:rsidRDefault="00696171" w:rsidP="00696171">
      <w:pPr>
        <w:pStyle w:val="a7"/>
        <w:numPr>
          <w:ilvl w:val="0"/>
          <w:numId w:val="3"/>
        </w:numPr>
        <w:tabs>
          <w:tab w:val="left" w:pos="371"/>
        </w:tabs>
        <w:spacing w:before="3"/>
        <w:rPr>
          <w:b/>
          <w:sz w:val="20"/>
          <w:szCs w:val="20"/>
        </w:rPr>
      </w:pPr>
      <w:r w:rsidRPr="00696171">
        <w:rPr>
          <w:b/>
          <w:sz w:val="20"/>
          <w:szCs w:val="20"/>
        </w:rPr>
        <w:t xml:space="preserve">ОПЕРАТИВНЫЕ ПОСТАВКИ </w:t>
      </w:r>
    </w:p>
    <w:p w:rsidR="00696171" w:rsidRPr="00696171" w:rsidRDefault="00696171" w:rsidP="00696171">
      <w:pPr>
        <w:pStyle w:val="a5"/>
        <w:numPr>
          <w:ilvl w:val="0"/>
          <w:numId w:val="3"/>
        </w:numPr>
        <w:ind w:right="139"/>
        <w:jc w:val="both"/>
        <w:rPr>
          <w:sz w:val="20"/>
          <w:szCs w:val="20"/>
        </w:rPr>
      </w:pPr>
      <w:r w:rsidRPr="00696171"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left:0;text-align:left;margin-left:61pt;margin-top:33.15pt;width:493.25pt;height:90.9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239"/>
                    <w:gridCol w:w="2571"/>
                    <w:gridCol w:w="2373"/>
                    <w:gridCol w:w="2563"/>
                  </w:tblGrid>
                  <w:tr w:rsidR="00696171" w:rsidTr="00696171">
                    <w:trPr>
                      <w:trHeight w:val="835"/>
                    </w:trPr>
                    <w:tc>
                      <w:tcPr>
                        <w:tcW w:w="2239" w:type="dxa"/>
                      </w:tcPr>
                      <w:p w:rsidR="00696171" w:rsidRPr="00696171" w:rsidRDefault="00696171" w:rsidP="00696171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71" w:type="dxa"/>
                      </w:tcPr>
                      <w:p w:rsidR="00696171" w:rsidRDefault="006961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32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73" w:type="dxa"/>
                      </w:tcPr>
                      <w:p w:rsidR="00696171" w:rsidRDefault="00696171">
                        <w:pPr>
                          <w:pStyle w:val="TableParagraph"/>
                          <w:ind w:left="196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63" w:type="dxa"/>
                      </w:tcPr>
                      <w:p w:rsidR="00696171" w:rsidRDefault="00696171">
                        <w:pPr>
                          <w:pStyle w:val="TableParagraph"/>
                          <w:spacing w:before="1"/>
                          <w:rPr>
                            <w:b/>
                            <w:sz w:val="3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</w:p>
                    </w:tc>
                  </w:tr>
                  <w:tr w:rsidR="00696171" w:rsidTr="00696171">
                    <w:trPr>
                      <w:trHeight w:val="984"/>
                    </w:trPr>
                    <w:tc>
                      <w:tcPr>
                        <w:tcW w:w="2239" w:type="dxa"/>
                      </w:tcPr>
                      <w:p w:rsidR="00696171" w:rsidRDefault="00696171">
                        <w:pPr>
                          <w:pStyle w:val="TableParagraph"/>
                          <w:spacing w:before="7"/>
                          <w:rPr>
                            <w:b/>
                            <w:sz w:val="15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253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71" w:type="dxa"/>
                      </w:tcPr>
                      <w:p w:rsidR="00696171" w:rsidRDefault="00696171">
                        <w:pPr>
                          <w:pStyle w:val="TableParagraph"/>
                          <w:spacing w:before="6"/>
                          <w:rPr>
                            <w:b/>
                            <w:sz w:val="3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6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73" w:type="dxa"/>
                      </w:tcPr>
                      <w:p w:rsidR="00696171" w:rsidRDefault="00696171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52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63" w:type="dxa"/>
                      </w:tcPr>
                      <w:p w:rsidR="00696171" w:rsidRDefault="00696171">
                        <w:pPr>
                          <w:pStyle w:val="TableParagraph"/>
                          <w:spacing w:before="9"/>
                          <w:rPr>
                            <w:b/>
                            <w:sz w:val="8"/>
                          </w:rPr>
                        </w:pPr>
                      </w:p>
                      <w:p w:rsidR="00696171" w:rsidRDefault="00696171">
                        <w:pPr>
                          <w:pStyle w:val="TableParagraph"/>
                          <w:ind w:left="100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696171" w:rsidRDefault="00696171" w:rsidP="00696171">
                  <w:pPr>
                    <w:pStyle w:val="a5"/>
                  </w:pPr>
                </w:p>
              </w:txbxContent>
            </v:textbox>
            <w10:wrap anchorx="page"/>
          </v:shape>
        </w:pict>
      </w:r>
      <w:r w:rsidRPr="00696171">
        <w:rPr>
          <w:b/>
          <w:sz w:val="20"/>
          <w:szCs w:val="20"/>
        </w:rPr>
        <w:t>ШИРОКАЯ СКЛАДСКАЯ ПРОГРАММА</w:t>
      </w:r>
    </w:p>
    <w:p w:rsidR="00C5206D" w:rsidRDefault="00C5206D" w:rsidP="00683D83">
      <w:pPr>
        <w:rPr>
          <w:rFonts w:ascii="Times New Roman" w:hAnsi="Times New Roman" w:cs="Times New Roman"/>
          <w:sz w:val="20"/>
          <w:szCs w:val="20"/>
        </w:rPr>
      </w:pPr>
    </w:p>
    <w:p w:rsidR="00696171" w:rsidRPr="00696171" w:rsidRDefault="00696171" w:rsidP="00683D83">
      <w:pPr>
        <w:rPr>
          <w:rFonts w:ascii="Times New Roman" w:hAnsi="Times New Roman" w:cs="Times New Roman"/>
          <w:sz w:val="20"/>
          <w:szCs w:val="20"/>
        </w:rPr>
      </w:pPr>
      <w:r w:rsidRPr="00696171">
        <w:rPr>
          <w:rFonts w:ascii="Times New Roman" w:hAnsi="Times New Roman" w:cs="Times New Roman"/>
          <w:sz w:val="20"/>
          <w:szCs w:val="20"/>
        </w:rPr>
        <w:t>Мы предлагаем свою помощь в реализации Ваших проектов. Мы станем Вашим надежным партнерам и единомышленником. Мы ищем надежных партнёров для совместной плодотворной и взаимовыгодной работы</w:t>
      </w:r>
    </w:p>
    <w:tbl>
      <w:tblPr>
        <w:tblStyle w:val="TableNormal"/>
        <w:tblW w:w="0" w:type="auto"/>
        <w:tblInd w:w="45" w:type="dxa"/>
        <w:tblLayout w:type="fixed"/>
        <w:tblLook w:val="01E0"/>
      </w:tblPr>
      <w:tblGrid>
        <w:gridCol w:w="4759"/>
        <w:gridCol w:w="4701"/>
      </w:tblGrid>
      <w:tr w:rsidR="00696171" w:rsidRPr="00696171" w:rsidTr="00C5206D">
        <w:trPr>
          <w:trHeight w:val="362"/>
        </w:trPr>
        <w:tc>
          <w:tcPr>
            <w:tcW w:w="4759" w:type="dxa"/>
          </w:tcPr>
          <w:p w:rsidR="00696171" w:rsidRPr="00696171" w:rsidRDefault="00696171" w:rsidP="007E4F6A">
            <w:pPr>
              <w:pStyle w:val="TableParagraph"/>
              <w:spacing w:line="266" w:lineRule="exact"/>
              <w:ind w:left="50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Архитектурные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мастерские</w:t>
            </w:r>
            <w:proofErr w:type="spellEnd"/>
          </w:p>
        </w:tc>
        <w:tc>
          <w:tcPr>
            <w:tcW w:w="4701" w:type="dxa"/>
          </w:tcPr>
          <w:p w:rsidR="00696171" w:rsidRPr="00696171" w:rsidRDefault="00696171" w:rsidP="007E4F6A">
            <w:pPr>
              <w:pStyle w:val="TableParagraph"/>
              <w:spacing w:line="266" w:lineRule="exact"/>
              <w:ind w:left="166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Строительные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компании</w:t>
            </w:r>
            <w:proofErr w:type="spellEnd"/>
          </w:p>
        </w:tc>
      </w:tr>
      <w:tr w:rsidR="00696171" w:rsidRPr="00696171" w:rsidTr="00C5206D">
        <w:trPr>
          <w:trHeight w:val="490"/>
        </w:trPr>
        <w:tc>
          <w:tcPr>
            <w:tcW w:w="4759" w:type="dxa"/>
          </w:tcPr>
          <w:p w:rsidR="00696171" w:rsidRPr="00696171" w:rsidRDefault="00696171" w:rsidP="007E4F6A">
            <w:pPr>
              <w:pStyle w:val="TableParagraph"/>
              <w:spacing w:before="133"/>
              <w:ind w:left="50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Проектные</w:t>
            </w:r>
            <w:proofErr w:type="spellEnd"/>
            <w:r w:rsidRPr="00696171">
              <w:rPr>
                <w:b/>
                <w:color w:val="1F4E79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4"/>
                <w:sz w:val="20"/>
                <w:szCs w:val="20"/>
              </w:rPr>
              <w:t>бюро</w:t>
            </w:r>
            <w:proofErr w:type="spellEnd"/>
          </w:p>
        </w:tc>
        <w:tc>
          <w:tcPr>
            <w:tcW w:w="4701" w:type="dxa"/>
          </w:tcPr>
          <w:p w:rsidR="00696171" w:rsidRPr="00696171" w:rsidRDefault="00696171" w:rsidP="007E4F6A">
            <w:pPr>
              <w:pStyle w:val="TableParagraph"/>
              <w:spacing w:before="133"/>
              <w:ind w:left="166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Перегородочные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компании</w:t>
            </w:r>
            <w:proofErr w:type="spellEnd"/>
          </w:p>
        </w:tc>
      </w:tr>
      <w:tr w:rsidR="00696171" w:rsidRPr="00696171" w:rsidTr="00C5206D">
        <w:trPr>
          <w:trHeight w:val="490"/>
        </w:trPr>
        <w:tc>
          <w:tcPr>
            <w:tcW w:w="4759" w:type="dxa"/>
          </w:tcPr>
          <w:p w:rsidR="00696171" w:rsidRPr="00696171" w:rsidRDefault="00696171" w:rsidP="007E4F6A">
            <w:pPr>
              <w:pStyle w:val="TableParagraph"/>
              <w:spacing w:before="133"/>
              <w:ind w:left="50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Дизайн-студии</w:t>
            </w:r>
            <w:proofErr w:type="spellEnd"/>
          </w:p>
        </w:tc>
        <w:tc>
          <w:tcPr>
            <w:tcW w:w="4701" w:type="dxa"/>
          </w:tcPr>
          <w:p w:rsidR="00696171" w:rsidRPr="00696171" w:rsidRDefault="00696171" w:rsidP="007E4F6A">
            <w:pPr>
              <w:pStyle w:val="TableParagraph"/>
              <w:spacing w:before="133"/>
              <w:ind w:left="166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Компании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</w:rPr>
              <w:t>,</w:t>
            </w:r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которыекомплектуют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объекты</w:t>
            </w:r>
            <w:proofErr w:type="spellEnd"/>
          </w:p>
        </w:tc>
      </w:tr>
      <w:tr w:rsidR="00696171" w:rsidRPr="00696171" w:rsidTr="00C5206D">
        <w:trPr>
          <w:trHeight w:val="362"/>
        </w:trPr>
        <w:tc>
          <w:tcPr>
            <w:tcW w:w="4759" w:type="dxa"/>
          </w:tcPr>
          <w:p w:rsidR="00696171" w:rsidRPr="00696171" w:rsidRDefault="00696171" w:rsidP="00C5206D">
            <w:pPr>
              <w:pStyle w:val="TableParagraph"/>
              <w:spacing w:before="133" w:line="256" w:lineRule="exact"/>
              <w:rPr>
                <w:b/>
                <w:sz w:val="20"/>
                <w:szCs w:val="20"/>
              </w:rPr>
            </w:pP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Инвестиционные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z w:val="20"/>
                <w:szCs w:val="20"/>
              </w:rPr>
              <w:t>проекты</w:t>
            </w:r>
            <w:proofErr w:type="spellEnd"/>
            <w:r w:rsidRPr="00696171">
              <w:rPr>
                <w:b/>
                <w:color w:val="1F4E79"/>
                <w:sz w:val="20"/>
                <w:szCs w:val="20"/>
                <w:lang w:val="ru-RU"/>
              </w:rPr>
              <w:t xml:space="preserve"> </w:t>
            </w:r>
            <w:r w:rsidRPr="00696171">
              <w:rPr>
                <w:b/>
                <w:color w:val="1F4E79"/>
                <w:sz w:val="20"/>
                <w:szCs w:val="20"/>
              </w:rPr>
              <w:t>и</w:t>
            </w:r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96171">
              <w:rPr>
                <w:b/>
                <w:color w:val="1F4E79"/>
                <w:spacing w:val="-2"/>
                <w:sz w:val="20"/>
                <w:szCs w:val="20"/>
              </w:rPr>
              <w:t>собственников</w:t>
            </w:r>
            <w:proofErr w:type="spellEnd"/>
          </w:p>
        </w:tc>
        <w:tc>
          <w:tcPr>
            <w:tcW w:w="4701" w:type="dxa"/>
          </w:tcPr>
          <w:p w:rsidR="00696171" w:rsidRPr="00696171" w:rsidRDefault="00696171" w:rsidP="007E4F6A">
            <w:pPr>
              <w:pStyle w:val="TableParagraph"/>
              <w:spacing w:before="133" w:line="256" w:lineRule="exact"/>
              <w:ind w:left="166"/>
              <w:rPr>
                <w:b/>
                <w:sz w:val="20"/>
                <w:szCs w:val="20"/>
              </w:rPr>
            </w:pPr>
          </w:p>
        </w:tc>
      </w:tr>
    </w:tbl>
    <w:p w:rsidR="00696171" w:rsidRPr="00696171" w:rsidRDefault="00696171" w:rsidP="00683D83">
      <w:pPr>
        <w:rPr>
          <w:rFonts w:ascii="Times New Roman" w:hAnsi="Times New Roman" w:cs="Times New Roman"/>
          <w:sz w:val="20"/>
          <w:szCs w:val="20"/>
        </w:rPr>
      </w:pPr>
    </w:p>
    <w:p w:rsidR="00696171" w:rsidRPr="00696171" w:rsidRDefault="00696171" w:rsidP="00683D83">
      <w:pPr>
        <w:rPr>
          <w:rFonts w:ascii="Times New Roman" w:hAnsi="Times New Roman" w:cs="Times New Roman"/>
          <w:sz w:val="20"/>
          <w:szCs w:val="20"/>
        </w:rPr>
      </w:pPr>
      <w:r w:rsidRPr="00696171">
        <w:rPr>
          <w:rFonts w:ascii="Times New Roman" w:hAnsi="Times New Roman" w:cs="Times New Roman"/>
          <w:sz w:val="20"/>
          <w:szCs w:val="20"/>
        </w:rPr>
        <w:t>В случае Вашей заинтересованности, мы будем рады ответить на возникшие вопросы, предоставить Вам дополнительную информацию, предложить каталоги и образцы материалов. А также наши сотрудники всегда готовы обсудить детали и тонкости совместной работы в личной беседе, провести переговоры.</w:t>
      </w:r>
    </w:p>
    <w:sectPr w:rsidR="00696171" w:rsidRPr="00696171" w:rsidSect="00696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50E5"/>
    <w:multiLevelType w:val="hybridMultilevel"/>
    <w:tmpl w:val="3F32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E0F32"/>
    <w:multiLevelType w:val="hybridMultilevel"/>
    <w:tmpl w:val="41D4D594"/>
    <w:lvl w:ilvl="0" w:tplc="45D42D3A">
      <w:numFmt w:val="bullet"/>
      <w:lvlText w:val="-"/>
      <w:lvlJc w:val="left"/>
      <w:pPr>
        <w:ind w:left="8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59A9EAA">
      <w:numFmt w:val="bullet"/>
      <w:lvlText w:val="•"/>
      <w:lvlJc w:val="left"/>
      <w:pPr>
        <w:ind w:left="1092" w:hanging="185"/>
      </w:pPr>
      <w:rPr>
        <w:rFonts w:hint="default"/>
        <w:lang w:val="ru-RU" w:eastAsia="en-US" w:bidi="ar-SA"/>
      </w:rPr>
    </w:lvl>
    <w:lvl w:ilvl="2" w:tplc="67C8C93C">
      <w:numFmt w:val="bullet"/>
      <w:lvlText w:val="•"/>
      <w:lvlJc w:val="left"/>
      <w:pPr>
        <w:ind w:left="2105" w:hanging="185"/>
      </w:pPr>
      <w:rPr>
        <w:rFonts w:hint="default"/>
        <w:lang w:val="ru-RU" w:eastAsia="en-US" w:bidi="ar-SA"/>
      </w:rPr>
    </w:lvl>
    <w:lvl w:ilvl="3" w:tplc="7CA0ACAA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4" w:tplc="8FFAE00E">
      <w:numFmt w:val="bullet"/>
      <w:lvlText w:val="•"/>
      <w:lvlJc w:val="left"/>
      <w:pPr>
        <w:ind w:left="4130" w:hanging="185"/>
      </w:pPr>
      <w:rPr>
        <w:rFonts w:hint="default"/>
        <w:lang w:val="ru-RU" w:eastAsia="en-US" w:bidi="ar-SA"/>
      </w:rPr>
    </w:lvl>
    <w:lvl w:ilvl="5" w:tplc="08923182">
      <w:numFmt w:val="bullet"/>
      <w:lvlText w:val="•"/>
      <w:lvlJc w:val="left"/>
      <w:pPr>
        <w:ind w:left="5143" w:hanging="185"/>
      </w:pPr>
      <w:rPr>
        <w:rFonts w:hint="default"/>
        <w:lang w:val="ru-RU" w:eastAsia="en-US" w:bidi="ar-SA"/>
      </w:rPr>
    </w:lvl>
    <w:lvl w:ilvl="6" w:tplc="B7469554">
      <w:numFmt w:val="bullet"/>
      <w:lvlText w:val="•"/>
      <w:lvlJc w:val="left"/>
      <w:pPr>
        <w:ind w:left="6155" w:hanging="185"/>
      </w:pPr>
      <w:rPr>
        <w:rFonts w:hint="default"/>
        <w:lang w:val="ru-RU" w:eastAsia="en-US" w:bidi="ar-SA"/>
      </w:rPr>
    </w:lvl>
    <w:lvl w:ilvl="7" w:tplc="1F22E608">
      <w:numFmt w:val="bullet"/>
      <w:lvlText w:val="•"/>
      <w:lvlJc w:val="left"/>
      <w:pPr>
        <w:ind w:left="7168" w:hanging="185"/>
      </w:pPr>
      <w:rPr>
        <w:rFonts w:hint="default"/>
        <w:lang w:val="ru-RU" w:eastAsia="en-US" w:bidi="ar-SA"/>
      </w:rPr>
    </w:lvl>
    <w:lvl w:ilvl="8" w:tplc="5520257E">
      <w:numFmt w:val="bullet"/>
      <w:lvlText w:val="•"/>
      <w:lvlJc w:val="left"/>
      <w:pPr>
        <w:ind w:left="8181" w:hanging="185"/>
      </w:pPr>
      <w:rPr>
        <w:rFonts w:hint="default"/>
        <w:lang w:val="ru-RU" w:eastAsia="en-US" w:bidi="ar-SA"/>
      </w:rPr>
    </w:lvl>
  </w:abstractNum>
  <w:abstractNum w:abstractNumId="2">
    <w:nsid w:val="788B5165"/>
    <w:multiLevelType w:val="hybridMultilevel"/>
    <w:tmpl w:val="FE2695A2"/>
    <w:lvl w:ilvl="0" w:tplc="0C986968">
      <w:numFmt w:val="bullet"/>
      <w:lvlText w:val=""/>
      <w:lvlJc w:val="left"/>
      <w:pPr>
        <w:ind w:left="8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6FE236E">
      <w:numFmt w:val="bullet"/>
      <w:lvlText w:val="•"/>
      <w:lvlJc w:val="left"/>
      <w:pPr>
        <w:ind w:left="1092" w:hanging="284"/>
      </w:pPr>
      <w:rPr>
        <w:rFonts w:hint="default"/>
        <w:lang w:val="ru-RU" w:eastAsia="en-US" w:bidi="ar-SA"/>
      </w:rPr>
    </w:lvl>
    <w:lvl w:ilvl="2" w:tplc="A4F23FB4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3" w:tplc="71B0042C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4" w:tplc="62AE0634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79D20AE8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A236A50A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EFB234C6">
      <w:numFmt w:val="bullet"/>
      <w:lvlText w:val="•"/>
      <w:lvlJc w:val="left"/>
      <w:pPr>
        <w:ind w:left="7168" w:hanging="284"/>
      </w:pPr>
      <w:rPr>
        <w:rFonts w:hint="default"/>
        <w:lang w:val="ru-RU" w:eastAsia="en-US" w:bidi="ar-SA"/>
      </w:rPr>
    </w:lvl>
    <w:lvl w:ilvl="8" w:tplc="20FA5B3E">
      <w:numFmt w:val="bullet"/>
      <w:lvlText w:val="•"/>
      <w:lvlJc w:val="left"/>
      <w:pPr>
        <w:ind w:left="818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5572"/>
    <w:rsid w:val="0029344B"/>
    <w:rsid w:val="00362380"/>
    <w:rsid w:val="00683D83"/>
    <w:rsid w:val="00696171"/>
    <w:rsid w:val="00746F00"/>
    <w:rsid w:val="00C5206D"/>
    <w:rsid w:val="00D55572"/>
    <w:rsid w:val="00ED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B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555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55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55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D55572"/>
    <w:rPr>
      <w:b/>
      <w:bCs/>
    </w:rPr>
  </w:style>
  <w:style w:type="paragraph" w:styleId="a5">
    <w:name w:val="Body Text"/>
    <w:basedOn w:val="a"/>
    <w:link w:val="a6"/>
    <w:uiPriority w:val="1"/>
    <w:qFormat/>
    <w:rsid w:val="00696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96171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Heading1">
    <w:name w:val="Heading 1"/>
    <w:basedOn w:val="a"/>
    <w:uiPriority w:val="1"/>
    <w:qFormat/>
    <w:rsid w:val="00696171"/>
    <w:pPr>
      <w:widowControl w:val="0"/>
      <w:autoSpaceDE w:val="0"/>
      <w:autoSpaceDN w:val="0"/>
      <w:spacing w:before="486" w:after="0" w:line="240" w:lineRule="auto"/>
      <w:ind w:left="1935" w:right="1984"/>
      <w:jc w:val="center"/>
      <w:outlineLvl w:val="1"/>
    </w:pPr>
    <w:rPr>
      <w:rFonts w:ascii="Calibri" w:eastAsia="Calibri" w:hAnsi="Calibri" w:cs="Calibri"/>
      <w:b/>
      <w:bCs/>
      <w:i/>
      <w:iCs/>
      <w:sz w:val="52"/>
      <w:szCs w:val="52"/>
      <w:lang w:eastAsia="en-US"/>
    </w:rPr>
  </w:style>
  <w:style w:type="paragraph" w:styleId="a7">
    <w:name w:val="List Paragraph"/>
    <w:basedOn w:val="a"/>
    <w:uiPriority w:val="1"/>
    <w:qFormat/>
    <w:rsid w:val="00696171"/>
    <w:pPr>
      <w:widowControl w:val="0"/>
      <w:autoSpaceDE w:val="0"/>
      <w:autoSpaceDN w:val="0"/>
      <w:spacing w:after="0" w:line="240" w:lineRule="auto"/>
      <w:ind w:left="371" w:hanging="284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61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696171"/>
    <w:pPr>
      <w:widowControl w:val="0"/>
      <w:autoSpaceDE w:val="0"/>
      <w:autoSpaceDN w:val="0"/>
      <w:spacing w:after="0" w:line="240" w:lineRule="auto"/>
      <w:ind w:left="1933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96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9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354">
          <w:marLeft w:val="267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064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59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85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558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460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6553">
          <w:marLeft w:val="0"/>
          <w:marRight w:val="0"/>
          <w:marTop w:val="10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047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985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738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2026-04-12T16:48:00Z</dcterms:created>
  <dcterms:modified xsi:type="dcterms:W3CDTF">2026-04-22T16:18:00Z</dcterms:modified>
</cp:coreProperties>
</file>